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3F17" w14:textId="650EB690" w:rsidR="00AC685B" w:rsidRPr="00A93B1C" w:rsidRDefault="00FD0852" w:rsidP="005E2D01">
      <w:pPr>
        <w:jc w:val="right"/>
        <w:rPr>
          <w:i/>
          <w:iCs/>
          <w:sz w:val="28"/>
          <w:szCs w:val="28"/>
          <w:u w:val="single"/>
          <w:lang w:val="en-US"/>
        </w:rPr>
      </w:pPr>
      <w:r w:rsidRPr="00A93B1C">
        <w:rPr>
          <w:i/>
          <w:iCs/>
          <w:sz w:val="36"/>
          <w:szCs w:val="36"/>
          <w:u w:val="single"/>
          <w:lang w:val="en-US"/>
        </w:rPr>
        <w:t xml:space="preserve">Martina </w:t>
      </w:r>
      <w:proofErr w:type="spellStart"/>
      <w:r w:rsidRPr="00A93B1C">
        <w:rPr>
          <w:i/>
          <w:iCs/>
          <w:sz w:val="36"/>
          <w:szCs w:val="36"/>
          <w:u w:val="single"/>
          <w:lang w:val="en-US"/>
        </w:rPr>
        <w:t>Brandl</w:t>
      </w:r>
      <w:proofErr w:type="spellEnd"/>
      <w:r w:rsidRPr="00A93B1C">
        <w:rPr>
          <w:i/>
          <w:iCs/>
          <w:sz w:val="28"/>
          <w:szCs w:val="28"/>
          <w:u w:val="single"/>
          <w:lang w:val="en-US"/>
        </w:rPr>
        <w:t xml:space="preserve"> </w:t>
      </w:r>
      <w:r w:rsidR="005E2D01" w:rsidRPr="00A93B1C">
        <w:rPr>
          <w:i/>
          <w:iCs/>
          <w:sz w:val="28"/>
          <w:szCs w:val="28"/>
          <w:u w:val="single"/>
          <w:lang w:val="en-US"/>
        </w:rPr>
        <w:t xml:space="preserve">   </w:t>
      </w:r>
      <w:r w:rsidRPr="00A93B1C">
        <w:rPr>
          <w:i/>
          <w:iCs/>
          <w:sz w:val="28"/>
          <w:szCs w:val="28"/>
          <w:u w:val="single"/>
          <w:lang w:val="en-US"/>
        </w:rPr>
        <w:tab/>
      </w:r>
      <w:r w:rsidRPr="00A93B1C">
        <w:rPr>
          <w:i/>
          <w:iCs/>
          <w:sz w:val="28"/>
          <w:szCs w:val="28"/>
          <w:u w:val="single"/>
          <w:lang w:val="en-US"/>
        </w:rPr>
        <w:tab/>
      </w:r>
      <w:r w:rsidRPr="00A93B1C">
        <w:rPr>
          <w:i/>
          <w:iCs/>
          <w:sz w:val="28"/>
          <w:szCs w:val="28"/>
          <w:u w:val="single"/>
          <w:lang w:val="en-US"/>
        </w:rPr>
        <w:tab/>
      </w:r>
      <w:hyperlink r:id="rId4" w:history="1">
        <w:r w:rsidR="005E2D01" w:rsidRPr="00A93B1C">
          <w:rPr>
            <w:rStyle w:val="Hyperlink"/>
            <w:i/>
            <w:iCs/>
            <w:sz w:val="28"/>
            <w:szCs w:val="28"/>
            <w:lang w:val="en-US"/>
          </w:rPr>
          <w:t>management@martina-brandl.de</w:t>
        </w:r>
      </w:hyperlink>
    </w:p>
    <w:p w14:paraId="4014AD2C" w14:textId="77777777" w:rsidR="005E2D01" w:rsidRPr="005E2D01" w:rsidRDefault="005E2D01" w:rsidP="005E2D01">
      <w:pPr>
        <w:pStyle w:val="HTMLVorformatiert"/>
        <w:jc w:val="right"/>
        <w:rPr>
          <w:rFonts w:ascii="ArialMT" w:hAnsi="ArialMT" w:cs="Times New Roman"/>
        </w:rPr>
      </w:pPr>
      <w:r w:rsidRPr="005E2D01">
        <w:rPr>
          <w:rFonts w:ascii="ArialMT" w:hAnsi="ArialMT" w:cs="Times New Roman"/>
        </w:rPr>
        <w:t>Kleinkunstpreis des Landes Baden-Württemberg</w:t>
      </w:r>
    </w:p>
    <w:p w14:paraId="74445071" w14:textId="77777777" w:rsidR="005E2D01" w:rsidRPr="005E2D01" w:rsidRDefault="005E2D01" w:rsidP="005E2D01">
      <w:pPr>
        <w:pStyle w:val="HTMLVorformatiert"/>
        <w:jc w:val="right"/>
        <w:rPr>
          <w:rFonts w:ascii="ArialMT" w:hAnsi="ArialMT" w:cs="Times New Roman"/>
        </w:rPr>
      </w:pPr>
      <w:r w:rsidRPr="005E2D01">
        <w:rPr>
          <w:rFonts w:ascii="ArialMT" w:hAnsi="ArialMT" w:cs="Times New Roman"/>
        </w:rPr>
        <w:t xml:space="preserve">1. Preis St. </w:t>
      </w:r>
      <w:proofErr w:type="spellStart"/>
      <w:r w:rsidRPr="005E2D01">
        <w:rPr>
          <w:rFonts w:ascii="ArialMT" w:hAnsi="ArialMT" w:cs="Times New Roman"/>
        </w:rPr>
        <w:t>Ingberter</w:t>
      </w:r>
      <w:proofErr w:type="spellEnd"/>
      <w:r w:rsidRPr="005E2D01">
        <w:rPr>
          <w:rFonts w:ascii="ArialMT" w:hAnsi="ArialMT" w:cs="Times New Roman"/>
        </w:rPr>
        <w:t xml:space="preserve"> Pfanne</w:t>
      </w:r>
    </w:p>
    <w:p w14:paraId="7BCEE89F" w14:textId="77777777" w:rsidR="005E2D01" w:rsidRPr="005E2D01" w:rsidRDefault="005E2D01" w:rsidP="005E2D01">
      <w:pPr>
        <w:pStyle w:val="HTMLVorformatiert"/>
        <w:jc w:val="right"/>
        <w:rPr>
          <w:rFonts w:ascii="ArialMT" w:hAnsi="ArialMT" w:cs="Times New Roman"/>
        </w:rPr>
      </w:pPr>
      <w:r w:rsidRPr="005E2D01">
        <w:rPr>
          <w:rFonts w:ascii="ArialMT" w:hAnsi="ArialMT" w:cs="Times New Roman"/>
        </w:rPr>
        <w:t>1. Preis “</w:t>
      </w:r>
      <w:proofErr w:type="spellStart"/>
      <w:r w:rsidRPr="005E2D01">
        <w:rPr>
          <w:rFonts w:ascii="ArialMT" w:hAnsi="ArialMT" w:cs="Times New Roman"/>
        </w:rPr>
        <w:t>Tuttlinger</w:t>
      </w:r>
      <w:proofErr w:type="spellEnd"/>
      <w:r w:rsidRPr="005E2D01">
        <w:rPr>
          <w:rFonts w:ascii="ArialMT" w:hAnsi="ArialMT" w:cs="Times New Roman"/>
        </w:rPr>
        <w:t xml:space="preserve"> Krähe"</w:t>
      </w:r>
    </w:p>
    <w:p w14:paraId="4BBF196B" w14:textId="77777777" w:rsidR="005E2D01" w:rsidRPr="005E2D01" w:rsidRDefault="005E2D01" w:rsidP="005E2D01">
      <w:pPr>
        <w:pStyle w:val="HTMLVorformatiert"/>
        <w:jc w:val="right"/>
        <w:rPr>
          <w:rFonts w:ascii="ArialMT" w:hAnsi="ArialMT" w:cs="Times New Roman"/>
        </w:rPr>
      </w:pPr>
      <w:r w:rsidRPr="005E2D01">
        <w:rPr>
          <w:rFonts w:ascii="ArialMT" w:hAnsi="ArialMT" w:cs="Times New Roman"/>
        </w:rPr>
        <w:t>Publikumspreis Prix Pantheon Bonn</w:t>
      </w:r>
    </w:p>
    <w:p w14:paraId="2E5022D4" w14:textId="61C6009B" w:rsidR="00FD0852" w:rsidRPr="00A93B1C" w:rsidRDefault="005E2D01" w:rsidP="00A93B1C">
      <w:pPr>
        <w:pStyle w:val="HTMLVorformatiert"/>
        <w:jc w:val="right"/>
        <w:rPr>
          <w:rFonts w:ascii="ArialMT" w:hAnsi="ArialMT" w:cs="Times New Roman"/>
          <w:sz w:val="24"/>
          <w:szCs w:val="24"/>
        </w:rPr>
      </w:pPr>
      <w:r w:rsidRPr="005E2D01">
        <w:rPr>
          <w:rFonts w:ascii="ArialMT" w:hAnsi="ArialMT" w:cs="Times New Roman"/>
        </w:rPr>
        <w:t>Kritikerpreis der Berliner Zeitung</w:t>
      </w:r>
    </w:p>
    <w:p w14:paraId="07881630" w14:textId="77777777" w:rsidR="00FD0852" w:rsidRDefault="00FD0852">
      <w:pPr>
        <w:rPr>
          <w:sz w:val="20"/>
          <w:szCs w:val="20"/>
          <w:lang w:val="en-US"/>
        </w:rPr>
      </w:pPr>
    </w:p>
    <w:p w14:paraId="327E2F7D" w14:textId="77777777" w:rsidR="00FD0852" w:rsidRPr="00FD0852" w:rsidRDefault="00FD0852">
      <w:pPr>
        <w:rPr>
          <w:sz w:val="20"/>
          <w:szCs w:val="20"/>
          <w:lang w:val="en-US"/>
        </w:rPr>
      </w:pPr>
    </w:p>
    <w:p w14:paraId="693F5F20" w14:textId="1F515498" w:rsidR="00392B39" w:rsidRPr="00A93B1C" w:rsidRDefault="00A93B1C" w:rsidP="00FD0852">
      <w:pPr>
        <w:jc w:val="center"/>
        <w:rPr>
          <w:b/>
          <w:bCs/>
          <w:sz w:val="36"/>
          <w:szCs w:val="36"/>
        </w:rPr>
      </w:pPr>
      <w:r>
        <w:rPr>
          <w:b/>
          <w:bCs/>
          <w:sz w:val="36"/>
          <w:szCs w:val="36"/>
        </w:rPr>
        <w:t>„</w:t>
      </w:r>
      <w:r w:rsidR="00392B39" w:rsidRPr="00A93B1C">
        <w:rPr>
          <w:b/>
          <w:bCs/>
          <w:sz w:val="36"/>
          <w:szCs w:val="36"/>
        </w:rPr>
        <w:t>Prima, fein gemacht!</w:t>
      </w:r>
      <w:r>
        <w:rPr>
          <w:b/>
          <w:bCs/>
          <w:sz w:val="36"/>
          <w:szCs w:val="36"/>
        </w:rPr>
        <w:t>“</w:t>
      </w:r>
    </w:p>
    <w:p w14:paraId="20D78819" w14:textId="77777777" w:rsidR="00FD0852" w:rsidRPr="00392B39" w:rsidRDefault="00FD0852" w:rsidP="00FD0852">
      <w:pPr>
        <w:jc w:val="center"/>
        <w:rPr>
          <w:i/>
          <w:iCs/>
          <w:sz w:val="28"/>
          <w:szCs w:val="28"/>
        </w:rPr>
      </w:pPr>
    </w:p>
    <w:p w14:paraId="5D03E23A" w14:textId="77777777" w:rsidR="00392B39" w:rsidRPr="00392B39" w:rsidRDefault="00392B39">
      <w:pPr>
        <w:rPr>
          <w:sz w:val="20"/>
          <w:szCs w:val="20"/>
        </w:rPr>
      </w:pPr>
    </w:p>
    <w:p w14:paraId="0DB74E48" w14:textId="77777777" w:rsidR="00A93B1C" w:rsidRDefault="00392B39" w:rsidP="00392B39">
      <w:pPr>
        <w:rPr>
          <w:rFonts w:ascii="ArialMT" w:hAnsi="ArialMT"/>
        </w:rPr>
      </w:pPr>
      <w:r w:rsidRPr="00FD0852">
        <w:rPr>
          <w:rFonts w:ascii="ArialMT" w:hAnsi="ArialMT"/>
        </w:rPr>
        <w:t xml:space="preserve">Die Komikerin, Sängerin und Bestseller-Autorin Martina Brandl ist jetzt Frauchen. Deswegen macht sie </w:t>
      </w:r>
      <w:proofErr w:type="spellStart"/>
      <w:r w:rsidRPr="00FD0852">
        <w:rPr>
          <w:rFonts w:ascii="ArialMT" w:hAnsi="ArialMT"/>
        </w:rPr>
        <w:t>Frauchenkabarett</w:t>
      </w:r>
      <w:proofErr w:type="spellEnd"/>
      <w:r w:rsidRPr="00FD0852">
        <w:rPr>
          <w:rFonts w:ascii="ArialMT" w:hAnsi="ArialMT"/>
        </w:rPr>
        <w:t xml:space="preserve">. Das ist wie Frauenkabarett, bloß irrelevanter. Macht dafür aber irre Spaß. So viel, dass ihre Texte in der Frankfurter Rundschau erscheinen und sie eine eigene Hundekolumne hat. </w:t>
      </w:r>
    </w:p>
    <w:p w14:paraId="3B3C39D5" w14:textId="77777777" w:rsidR="00A93B1C" w:rsidRDefault="00A93B1C" w:rsidP="00392B39">
      <w:pPr>
        <w:rPr>
          <w:rFonts w:ascii="ArialMT" w:hAnsi="ArialMT"/>
        </w:rPr>
      </w:pPr>
    </w:p>
    <w:p w14:paraId="56515D84" w14:textId="044511A6" w:rsidR="00392B39" w:rsidRPr="00FD0852" w:rsidRDefault="00392B39" w:rsidP="00392B39">
      <w:pPr>
        <w:rPr>
          <w:rFonts w:ascii="ArialMT" w:hAnsi="ArialMT"/>
        </w:rPr>
      </w:pPr>
      <w:r w:rsidRPr="00FD0852">
        <w:rPr>
          <w:rFonts w:eastAsia="Times New Roman" w:cs="Arial"/>
          <w:kern w:val="0"/>
          <w:lang w:eastAsia="de-DE"/>
          <w14:ligatures w14:val="none"/>
        </w:rPr>
        <w:t xml:space="preserve">Wenn Sie schon immer wissen wollten, was ein Fischbrötchen denkt, worüber eine Autobahnbrücke am liebsten spricht, warum vom Hund lernen, lügen lernen heißt und was Zecken auf ihre Protestschilder schreiben, dann gehen Sie in diese Show. </w:t>
      </w:r>
      <w:r w:rsidRPr="00FD0852">
        <w:rPr>
          <w:rFonts w:ascii="ArialMT" w:hAnsi="ArialMT"/>
        </w:rPr>
        <w:t xml:space="preserve">Witzig ist das. Aber brav bei Fuß im Comedy-Mainstream gehen, hat sie in </w:t>
      </w:r>
      <w:r w:rsidR="00B91F4D">
        <w:rPr>
          <w:rFonts w:ascii="ArialMT" w:hAnsi="ArialMT"/>
        </w:rPr>
        <w:t>30</w:t>
      </w:r>
      <w:r w:rsidRPr="00FD0852">
        <w:rPr>
          <w:rFonts w:ascii="ArialMT" w:hAnsi="ArialMT"/>
        </w:rPr>
        <w:t xml:space="preserve"> Bühnenjahren nicht gelernt. Manchmal reißt sie sich los und versinkt hemmungslos in bittersüßer Melancholie, um gleich darauf wieder auf die Kacke zu hauen. Martin Rosengarten liefert dazu fein</w:t>
      </w:r>
      <w:r w:rsidR="00FD0852" w:rsidRPr="00FD0852">
        <w:rPr>
          <w:rFonts w:ascii="ArialMT" w:hAnsi="ArialMT"/>
        </w:rPr>
        <w:t>e</w:t>
      </w:r>
      <w:r w:rsidRPr="00FD0852">
        <w:rPr>
          <w:rFonts w:ascii="ArialMT" w:hAnsi="ArialMT"/>
        </w:rPr>
        <w:t xml:space="preserve"> Arrangements für Klavier, Posaune, Ukulele und </w:t>
      </w:r>
      <w:proofErr w:type="spellStart"/>
      <w:r w:rsidRPr="00FD0852">
        <w:rPr>
          <w:rFonts w:ascii="ArialMT" w:hAnsi="ArialMT"/>
        </w:rPr>
        <w:t>Thelevi</w:t>
      </w:r>
      <w:proofErr w:type="spellEnd"/>
      <w:r w:rsidRPr="00FD0852">
        <w:rPr>
          <w:rFonts w:ascii="ArialMT" w:hAnsi="ArialMT"/>
        </w:rPr>
        <w:t xml:space="preserve"> und </w:t>
      </w:r>
      <w:proofErr w:type="spellStart"/>
      <w:r w:rsidRPr="00FD0852">
        <w:rPr>
          <w:rFonts w:ascii="ArialMT" w:hAnsi="ArialMT"/>
        </w:rPr>
        <w:t>debutiert</w:t>
      </w:r>
      <w:proofErr w:type="spellEnd"/>
      <w:r w:rsidRPr="00FD0852">
        <w:rPr>
          <w:rFonts w:ascii="ArialMT" w:hAnsi="ArialMT"/>
        </w:rPr>
        <w:t xml:space="preserve"> als Dialogpartner in schrägen Interviews, in denen</w:t>
      </w:r>
      <w:r w:rsidR="00A93B1C">
        <w:rPr>
          <w:rFonts w:ascii="ArialMT" w:hAnsi="ArialMT"/>
        </w:rPr>
        <w:t xml:space="preserve"> u.a. eine Lebensmittelmotte und ein Leuchtturm zu Wort kommen</w:t>
      </w:r>
      <w:r w:rsidRPr="00FD0852">
        <w:rPr>
          <w:rFonts w:ascii="ArialMT" w:hAnsi="ArialMT"/>
        </w:rPr>
        <w:t xml:space="preserve">. Kein Hundeprogramm, aber ein bisschen Pudel ist mit drin. Denn alles ist doch viel niedlicher mit einem süßen Hündchen auf dem Schoß. Außer es hat sich gerade in Kuhfladen gewälzt. </w:t>
      </w:r>
    </w:p>
    <w:p w14:paraId="0C5F126A" w14:textId="77777777" w:rsidR="00392B39" w:rsidRPr="00FD0852" w:rsidRDefault="00392B39" w:rsidP="00392B39">
      <w:pPr>
        <w:rPr>
          <w:rFonts w:ascii="ArialMT" w:hAnsi="ArialMT"/>
        </w:rPr>
      </w:pPr>
    </w:p>
    <w:p w14:paraId="5A5B4060" w14:textId="0A7D84DF" w:rsidR="00392B39" w:rsidRPr="005E2D01" w:rsidRDefault="00392B39" w:rsidP="00392B39">
      <w:pPr>
        <w:rPr>
          <w:rFonts w:eastAsia="Times New Roman" w:cs="Arial"/>
          <w:kern w:val="0"/>
          <w:lang w:eastAsia="de-DE"/>
          <w14:ligatures w14:val="none"/>
        </w:rPr>
      </w:pPr>
      <w:r w:rsidRPr="005E2D01">
        <w:rPr>
          <w:rFonts w:ascii="ArialMT" w:hAnsi="ArialMT"/>
        </w:rPr>
        <w:t xml:space="preserve">Martina Brandl: Lesung, Stand-Up, Gesang, Ukulele, </w:t>
      </w:r>
      <w:proofErr w:type="spellStart"/>
      <w:r w:rsidRPr="005E2D01">
        <w:rPr>
          <w:rFonts w:ascii="ArialMT" w:hAnsi="ArialMT"/>
        </w:rPr>
        <w:t>Thelevi</w:t>
      </w:r>
      <w:proofErr w:type="spellEnd"/>
    </w:p>
    <w:p w14:paraId="79C196C9" w14:textId="77777777" w:rsidR="00392B39" w:rsidRPr="00FD0852" w:rsidRDefault="00392B39" w:rsidP="00392B39">
      <w:pPr>
        <w:pStyle w:val="StandardWeb"/>
        <w:spacing w:before="0" w:beforeAutospacing="0" w:after="0" w:afterAutospacing="0"/>
        <w:rPr>
          <w:rFonts w:ascii="ArialMT" w:hAnsi="ArialMT"/>
          <w:lang w:val="en-US"/>
        </w:rPr>
      </w:pPr>
      <w:r w:rsidRPr="00FD0852">
        <w:rPr>
          <w:rFonts w:ascii="ArialMT" w:hAnsi="ArialMT"/>
          <w:lang w:val="en-US"/>
        </w:rPr>
        <w:t xml:space="preserve">Martin Rosengarten: Piano, </w:t>
      </w:r>
      <w:proofErr w:type="spellStart"/>
      <w:r w:rsidRPr="00FD0852">
        <w:rPr>
          <w:rFonts w:ascii="ArialMT" w:hAnsi="ArialMT"/>
          <w:lang w:val="en-US"/>
        </w:rPr>
        <w:t>Posaune</w:t>
      </w:r>
      <w:proofErr w:type="spellEnd"/>
      <w:r w:rsidRPr="00FD0852">
        <w:rPr>
          <w:rFonts w:ascii="ArialMT" w:hAnsi="ArialMT"/>
          <w:lang w:val="en-US"/>
        </w:rPr>
        <w:t>, Ukulele, Sampler</w:t>
      </w:r>
    </w:p>
    <w:p w14:paraId="12C29D26" w14:textId="77777777" w:rsidR="00392B39" w:rsidRPr="00392B39" w:rsidRDefault="00392B39" w:rsidP="00392B39">
      <w:pPr>
        <w:pStyle w:val="StandardWeb"/>
        <w:spacing w:before="0" w:beforeAutospacing="0" w:after="0" w:afterAutospacing="0"/>
        <w:rPr>
          <w:rFonts w:ascii="ArialMT" w:hAnsi="ArialMT"/>
          <w:sz w:val="20"/>
          <w:szCs w:val="20"/>
          <w:lang w:val="en-US"/>
        </w:rPr>
      </w:pPr>
    </w:p>
    <w:p w14:paraId="3AF5A9BD" w14:textId="77777777" w:rsidR="00392B39" w:rsidRPr="00392B39" w:rsidRDefault="00392B39" w:rsidP="00392B39">
      <w:pPr>
        <w:pStyle w:val="StandardWeb"/>
        <w:spacing w:before="0" w:beforeAutospacing="0" w:after="0" w:afterAutospacing="0"/>
        <w:rPr>
          <w:rFonts w:ascii="ArialMT" w:hAnsi="ArialMT"/>
          <w:sz w:val="20"/>
          <w:szCs w:val="20"/>
          <w:lang w:val="en-US"/>
        </w:rPr>
      </w:pPr>
    </w:p>
    <w:p w14:paraId="401AF2A8" w14:textId="2E5A9608" w:rsidR="00392B39" w:rsidRPr="00A93B1C" w:rsidRDefault="005E2D01" w:rsidP="00392B39">
      <w:pPr>
        <w:autoSpaceDE w:val="0"/>
        <w:autoSpaceDN w:val="0"/>
        <w:adjustRightInd w:val="0"/>
        <w:rPr>
          <w:rFonts w:ascii="ArialMT" w:eastAsia="Times New Roman" w:hAnsi="ArialMT" w:cs="Times New Roman"/>
          <w:kern w:val="0"/>
          <w:sz w:val="28"/>
          <w:szCs w:val="28"/>
          <w:u w:val="single"/>
          <w:lang w:eastAsia="de-DE"/>
          <w14:ligatures w14:val="none"/>
        </w:rPr>
      </w:pPr>
      <w:r w:rsidRPr="00A93B1C">
        <w:rPr>
          <w:rFonts w:ascii="ArialMT" w:eastAsia="Times New Roman" w:hAnsi="ArialMT" w:cs="Times New Roman"/>
          <w:kern w:val="0"/>
          <w:sz w:val="28"/>
          <w:szCs w:val="28"/>
          <w:u w:val="single"/>
          <w:lang w:eastAsia="de-DE"/>
          <w14:ligatures w14:val="none"/>
        </w:rPr>
        <w:t xml:space="preserve">Prominente Stimmen zum </w:t>
      </w:r>
      <w:r w:rsidR="00A93B1C">
        <w:rPr>
          <w:rFonts w:ascii="ArialMT" w:eastAsia="Times New Roman" w:hAnsi="ArialMT" w:cs="Times New Roman"/>
          <w:kern w:val="0"/>
          <w:sz w:val="28"/>
          <w:szCs w:val="28"/>
          <w:u w:val="single"/>
          <w:lang w:eastAsia="de-DE"/>
          <w14:ligatures w14:val="none"/>
        </w:rPr>
        <w:t>Buch „Prima, fein gemacht!“</w:t>
      </w:r>
      <w:r w:rsidRPr="00A93B1C">
        <w:rPr>
          <w:rFonts w:ascii="ArialMT" w:eastAsia="Times New Roman" w:hAnsi="ArialMT" w:cs="Times New Roman"/>
          <w:kern w:val="0"/>
          <w:sz w:val="28"/>
          <w:szCs w:val="28"/>
          <w:u w:val="single"/>
          <w:lang w:eastAsia="de-DE"/>
          <w14:ligatures w14:val="none"/>
        </w:rPr>
        <w:t>:</w:t>
      </w:r>
      <w:r w:rsidR="00392B39" w:rsidRPr="00A93B1C">
        <w:rPr>
          <w:rFonts w:ascii="ArialMT" w:eastAsia="Times New Roman" w:hAnsi="ArialMT" w:cs="Times New Roman"/>
          <w:kern w:val="0"/>
          <w:sz w:val="28"/>
          <w:szCs w:val="28"/>
          <w:u w:val="single"/>
          <w:lang w:eastAsia="de-DE"/>
          <w14:ligatures w14:val="none"/>
        </w:rPr>
        <w:t xml:space="preserve"> </w:t>
      </w:r>
    </w:p>
    <w:p w14:paraId="64DBFD28" w14:textId="77777777" w:rsidR="00392B39" w:rsidRPr="00392B39" w:rsidRDefault="00392B39" w:rsidP="00392B39">
      <w:pPr>
        <w:autoSpaceDE w:val="0"/>
        <w:autoSpaceDN w:val="0"/>
        <w:adjustRightInd w:val="0"/>
        <w:rPr>
          <w:rFonts w:ascii="ArialMT" w:eastAsia="Times New Roman" w:hAnsi="ArialMT" w:cs="Times New Roman"/>
          <w:kern w:val="0"/>
          <w:sz w:val="20"/>
          <w:szCs w:val="20"/>
          <w:lang w:eastAsia="de-DE"/>
          <w14:ligatures w14:val="none"/>
        </w:rPr>
      </w:pPr>
    </w:p>
    <w:p w14:paraId="04F240F8" w14:textId="3156D3F0" w:rsidR="00FD0852" w:rsidRDefault="00392B39" w:rsidP="00FD0852">
      <w:pPr>
        <w:autoSpaceDE w:val="0"/>
        <w:autoSpaceDN w:val="0"/>
        <w:adjustRightInd w:val="0"/>
      </w:pPr>
      <w:r w:rsidRPr="00FD0852">
        <w:rPr>
          <w:rFonts w:ascii="ArialMT" w:eastAsia="Times New Roman" w:hAnsi="ArialMT" w:cs="Times New Roman"/>
          <w:b/>
          <w:bCs/>
          <w:kern w:val="0"/>
          <w:lang w:eastAsia="de-DE"/>
          <w14:ligatures w14:val="none"/>
        </w:rPr>
        <w:t>"Es macht einfach Spaß Martina Brandls Texte zu lesen. Immer originell, immer klug, immer lustig</w:t>
      </w:r>
      <w:r w:rsidR="00FD0852">
        <w:rPr>
          <w:rFonts w:ascii="ArialMT" w:eastAsia="Times New Roman" w:hAnsi="ArialMT" w:cs="Times New Roman"/>
          <w:b/>
          <w:bCs/>
          <w:kern w:val="0"/>
          <w:lang w:eastAsia="de-DE"/>
          <w14:ligatures w14:val="none"/>
        </w:rPr>
        <w:t>.“</w:t>
      </w:r>
      <w:r w:rsidR="005E2D01">
        <w:rPr>
          <w:rFonts w:ascii="ArialMT" w:eastAsia="Times New Roman" w:hAnsi="ArialMT" w:cs="Times New Roman"/>
          <w:b/>
          <w:bCs/>
          <w:kern w:val="0"/>
          <w:lang w:eastAsia="de-DE"/>
          <w14:ligatures w14:val="none"/>
        </w:rPr>
        <w:t xml:space="preserve"> </w:t>
      </w:r>
      <w:r w:rsidR="005E2D01" w:rsidRPr="005E2D01">
        <w:rPr>
          <w:rFonts w:ascii="ArialMT" w:eastAsia="Times New Roman" w:hAnsi="ArialMT" w:cs="Times New Roman"/>
          <w:i/>
          <w:iCs/>
          <w:kern w:val="0"/>
          <w:lang w:eastAsia="de-DE"/>
          <w14:ligatures w14:val="none"/>
        </w:rPr>
        <w:t>(Horst Evers)</w:t>
      </w:r>
    </w:p>
    <w:p w14:paraId="5BCA9B02" w14:textId="77777777" w:rsidR="00FD0852" w:rsidRDefault="00FD0852" w:rsidP="00FD0852"/>
    <w:p w14:paraId="2DF90E62" w14:textId="18B50D85" w:rsidR="00FD0852" w:rsidRPr="005E2D01" w:rsidRDefault="005E2D01" w:rsidP="00FD0852">
      <w:pPr>
        <w:rPr>
          <w:b/>
          <w:bCs/>
        </w:rPr>
      </w:pPr>
      <w:r w:rsidRPr="005E2D01">
        <w:rPr>
          <w:rStyle w:val="xs1"/>
          <w:b/>
          <w:bCs/>
        </w:rPr>
        <w:t xml:space="preserve">Martina Brandl nimmt Sprache wörtlich und seziert damit insbesondere ihre eigene Persönlichkeit so gnadenlos ehrlich, damit wir uns hinterher nicht mehr so </w:t>
      </w:r>
      <w:proofErr w:type="gramStart"/>
      <w:r w:rsidRPr="005E2D01">
        <w:rPr>
          <w:rStyle w:val="xs1"/>
          <w:b/>
          <w:bCs/>
        </w:rPr>
        <w:t>alleine</w:t>
      </w:r>
      <w:proofErr w:type="gramEnd"/>
      <w:r w:rsidRPr="005E2D01">
        <w:rPr>
          <w:rStyle w:val="xs1"/>
          <w:b/>
          <w:bCs/>
        </w:rPr>
        <w:t xml:space="preserve"> und seltsam fühlen.</w:t>
      </w:r>
      <w:r>
        <w:rPr>
          <w:rStyle w:val="xapple-converted-space"/>
          <w:b/>
          <w:bCs/>
        </w:rPr>
        <w:t xml:space="preserve"> </w:t>
      </w:r>
      <w:r w:rsidRPr="005E2D01">
        <w:rPr>
          <w:rStyle w:val="xs1"/>
          <w:b/>
          <w:bCs/>
        </w:rPr>
        <w:t xml:space="preserve">Martina Brandl, </w:t>
      </w:r>
      <w:proofErr w:type="spellStart"/>
      <w:r w:rsidRPr="005E2D01">
        <w:rPr>
          <w:rStyle w:val="xs1"/>
          <w:b/>
          <w:bCs/>
        </w:rPr>
        <w:t>Welpenbummlerin</w:t>
      </w:r>
      <w:proofErr w:type="spellEnd"/>
      <w:r w:rsidRPr="005E2D01">
        <w:rPr>
          <w:rStyle w:val="xs1"/>
          <w:b/>
          <w:bCs/>
        </w:rPr>
        <w:t xml:space="preserve"> aus Leidenschaft und zum Glück großzügig genug, ihr Wissen mit uns zu teilen. </w:t>
      </w:r>
      <w:proofErr w:type="gramStart"/>
      <w:r w:rsidRPr="005E2D01">
        <w:rPr>
          <w:rStyle w:val="xs1"/>
          <w:b/>
          <w:bCs/>
        </w:rPr>
        <w:t>Also,</w:t>
      </w:r>
      <w:proofErr w:type="gramEnd"/>
      <w:r w:rsidRPr="005E2D01">
        <w:rPr>
          <w:rStyle w:val="xs1"/>
          <w:b/>
          <w:bCs/>
        </w:rPr>
        <w:t xml:space="preserve"> greifen wir doch gerne zu!</w:t>
      </w:r>
      <w:r>
        <w:rPr>
          <w:rStyle w:val="xapple-converted-space"/>
          <w:b/>
          <w:bCs/>
        </w:rPr>
        <w:t xml:space="preserve"> </w:t>
      </w:r>
      <w:r w:rsidRPr="005E2D01">
        <w:rPr>
          <w:rStyle w:val="xapple-converted-space"/>
          <w:i/>
          <w:iCs/>
        </w:rPr>
        <w:t>(Ruth Moschner)</w:t>
      </w:r>
    </w:p>
    <w:p w14:paraId="73764DCF" w14:textId="77777777" w:rsidR="00FD0852" w:rsidRDefault="00FD0852" w:rsidP="00FD0852"/>
    <w:p w14:paraId="12022B8B" w14:textId="77777777" w:rsidR="00A93B1C" w:rsidRDefault="00A93B1C" w:rsidP="00FD0852"/>
    <w:p w14:paraId="4183FFA6" w14:textId="77777777" w:rsidR="00A93B1C" w:rsidRDefault="00A93B1C" w:rsidP="00FD0852"/>
    <w:p w14:paraId="1371C16C" w14:textId="08660910" w:rsidR="00392B39" w:rsidRPr="005E2D01" w:rsidRDefault="00FD0852" w:rsidP="005E2D01">
      <w:pPr>
        <w:rPr>
          <w:rFonts w:ascii="ArialMT" w:hAnsi="ArialMT"/>
        </w:rPr>
      </w:pPr>
      <w:r w:rsidRPr="005E2D01">
        <w:t xml:space="preserve">Martina Brandl ist Kabarettistin, Musikerin und Schriftstellerin. Ihre Romane ›Halbnackte Bauarbeiter‹, ›Glatte runde Dinger‹ und ›Schwarze Orangen‹ sind Bestseller. Sie </w:t>
      </w:r>
      <w:r w:rsidRPr="005E2D01">
        <w:rPr>
          <w:rFonts w:cs="Arial"/>
        </w:rPr>
        <w:t xml:space="preserve">schreibt regelmäßig für die Frankfurter Rundschau und ist Kolumnistin bei "Das Magazin". </w:t>
      </w:r>
      <w:r w:rsidRPr="005E2D01">
        <w:t>Mit ihren Solo-Programmen tourt sie durch Deutschland, Österreich und die Schweiz, tritt im Fernsehen auf und betreibt mit dem Komponisten Martin Rosengarten den Podcast „</w:t>
      </w:r>
      <w:proofErr w:type="spellStart"/>
      <w:r w:rsidRPr="005E2D01">
        <w:t>Drückste</w:t>
      </w:r>
      <w:proofErr w:type="spellEnd"/>
      <w:r w:rsidRPr="005E2D01">
        <w:t xml:space="preserve"> mal </w:t>
      </w:r>
      <w:proofErr w:type="spellStart"/>
      <w:r w:rsidRPr="005E2D01">
        <w:t>record</w:t>
      </w:r>
      <w:proofErr w:type="spellEnd"/>
      <w:r w:rsidRPr="005E2D01">
        <w:t xml:space="preserve">?“ </w:t>
      </w:r>
    </w:p>
    <w:sectPr w:rsidR="00392B39" w:rsidRPr="005E2D01" w:rsidSect="00EC013C">
      <w:pgSz w:w="11900" w:h="16840"/>
      <w:pgMar w:top="1417" w:right="1417" w:bottom="1134"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mirrorMargins/>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39"/>
    <w:rsid w:val="00392B39"/>
    <w:rsid w:val="005E2D01"/>
    <w:rsid w:val="008C41FE"/>
    <w:rsid w:val="00A93B1C"/>
    <w:rsid w:val="00AC685B"/>
    <w:rsid w:val="00B91F4D"/>
    <w:rsid w:val="00EC013C"/>
    <w:rsid w:val="00FD0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C4D1A8"/>
  <w15:chartTrackingRefBased/>
  <w15:docId w15:val="{CEF62A40-7272-9C48-A5CC-7867E3A6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Textkörper CS)"/>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2B39"/>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92B39"/>
    <w:pPr>
      <w:spacing w:before="100" w:beforeAutospacing="1" w:after="100" w:afterAutospacing="1"/>
    </w:pPr>
    <w:rPr>
      <w:rFonts w:ascii="Times New Roman" w:eastAsia="Times New Roman" w:hAnsi="Times New Roman" w:cs="Times New Roman"/>
      <w:kern w:val="0"/>
      <w:lang w:eastAsia="de-DE"/>
      <w14:ligatures w14:val="none"/>
    </w:rPr>
  </w:style>
  <w:style w:type="paragraph" w:styleId="HTMLVorformatiert">
    <w:name w:val="HTML Preformatted"/>
    <w:basedOn w:val="Standard"/>
    <w:link w:val="HTMLVorformatiertZchn"/>
    <w:uiPriority w:val="99"/>
    <w:unhideWhenUsed/>
    <w:rsid w:val="0039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rsid w:val="00392B39"/>
    <w:rPr>
      <w:rFonts w:ascii="Courier New" w:eastAsia="Times New Roman" w:hAnsi="Courier New" w:cs="Courier New"/>
      <w:kern w:val="0"/>
      <w:sz w:val="20"/>
      <w:szCs w:val="20"/>
      <w:lang w:eastAsia="de-DE"/>
      <w14:ligatures w14:val="none"/>
    </w:rPr>
  </w:style>
  <w:style w:type="character" w:customStyle="1" w:styleId="xs1">
    <w:name w:val="x_s1"/>
    <w:basedOn w:val="Absatz-Standardschriftart"/>
    <w:rsid w:val="005E2D01"/>
  </w:style>
  <w:style w:type="character" w:customStyle="1" w:styleId="xapple-converted-space">
    <w:name w:val="x_apple-converted-space"/>
    <w:basedOn w:val="Absatz-Standardschriftart"/>
    <w:rsid w:val="005E2D01"/>
  </w:style>
  <w:style w:type="character" w:styleId="Hyperlink">
    <w:name w:val="Hyperlink"/>
    <w:basedOn w:val="Absatz-Standardschriftart"/>
    <w:uiPriority w:val="99"/>
    <w:unhideWhenUsed/>
    <w:rsid w:val="005E2D01"/>
    <w:rPr>
      <w:color w:val="0563C1" w:themeColor="hyperlink"/>
      <w:u w:val="single"/>
    </w:rPr>
  </w:style>
  <w:style w:type="character" w:styleId="NichtaufgelsteErwhnung">
    <w:name w:val="Unresolved Mention"/>
    <w:basedOn w:val="Absatz-Standardschriftart"/>
    <w:uiPriority w:val="99"/>
    <w:semiHidden/>
    <w:unhideWhenUsed/>
    <w:rsid w:val="005E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nagement@martina-brand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brandl</dc:creator>
  <cp:keywords/>
  <dc:description/>
  <cp:lastModifiedBy>martina brandl</cp:lastModifiedBy>
  <cp:revision>2</cp:revision>
  <dcterms:created xsi:type="dcterms:W3CDTF">2024-07-01T18:41:00Z</dcterms:created>
  <dcterms:modified xsi:type="dcterms:W3CDTF">2024-07-01T18:41:00Z</dcterms:modified>
</cp:coreProperties>
</file>